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2CE0" w14:textId="243A6DBC" w:rsidR="002B4B44" w:rsidRPr="00342D1E" w:rsidRDefault="002B4B44" w:rsidP="00172176">
      <w:pPr>
        <w:pStyle w:val="Heading1"/>
      </w:pPr>
      <w:r w:rsidRPr="00342D1E">
        <w:t>Amateur Radio Station</w:t>
      </w:r>
      <w:r w:rsidR="003C2FE2" w:rsidRPr="00342D1E">
        <w:t xml:space="preserve"> </w:t>
      </w:r>
      <w:r w:rsidRPr="00342D1E">
        <w:t>EMR Safety Management Book</w:t>
      </w:r>
    </w:p>
    <w:p w14:paraId="13F32C83" w14:textId="77777777" w:rsidR="002B4B44" w:rsidRDefault="002B4B44"/>
    <w:p w14:paraId="746FD354" w14:textId="77777777" w:rsidR="003C2FE2" w:rsidRDefault="003C2FE2"/>
    <w:p w14:paraId="248E2D26" w14:textId="77777777" w:rsidR="003C2FE2" w:rsidRDefault="003C2F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B4B44" w14:paraId="1ACEB8D6" w14:textId="77777777" w:rsidTr="00112547">
        <w:tc>
          <w:tcPr>
            <w:tcW w:w="2405" w:type="dxa"/>
          </w:tcPr>
          <w:p w14:paraId="0EECC087" w14:textId="129DCAB8" w:rsidR="002B4B44" w:rsidRPr="00112547" w:rsidRDefault="002B4B44">
            <w:pPr>
              <w:rPr>
                <w:b/>
                <w:bCs/>
              </w:rPr>
            </w:pPr>
            <w:r w:rsidRPr="00112547">
              <w:rPr>
                <w:b/>
                <w:bCs/>
              </w:rPr>
              <w:t>Amateur Callsign</w:t>
            </w:r>
          </w:p>
        </w:tc>
        <w:tc>
          <w:tcPr>
            <w:tcW w:w="6611" w:type="dxa"/>
          </w:tcPr>
          <w:p w14:paraId="2BA2ACDF" w14:textId="16307C28" w:rsidR="002B4B44" w:rsidRDefault="002B4B44"/>
        </w:tc>
      </w:tr>
      <w:tr w:rsidR="002B4B44" w14:paraId="2DA9CA2A" w14:textId="77777777" w:rsidTr="00112547">
        <w:tc>
          <w:tcPr>
            <w:tcW w:w="2405" w:type="dxa"/>
          </w:tcPr>
          <w:p w14:paraId="0795AAB5" w14:textId="52A27849" w:rsidR="002B4B44" w:rsidRPr="00112547" w:rsidRDefault="002B4B44">
            <w:pPr>
              <w:rPr>
                <w:b/>
                <w:bCs/>
              </w:rPr>
            </w:pPr>
            <w:r w:rsidRPr="00112547">
              <w:rPr>
                <w:b/>
                <w:bCs/>
              </w:rPr>
              <w:t>Station Location</w:t>
            </w:r>
          </w:p>
        </w:tc>
        <w:tc>
          <w:tcPr>
            <w:tcW w:w="6611" w:type="dxa"/>
          </w:tcPr>
          <w:p w14:paraId="13C2A7BD" w14:textId="46CF4096" w:rsidR="002B4B44" w:rsidRDefault="002B4B44"/>
        </w:tc>
      </w:tr>
      <w:tr w:rsidR="002B4B44" w14:paraId="3E4AAD02" w14:textId="77777777" w:rsidTr="00112547">
        <w:tc>
          <w:tcPr>
            <w:tcW w:w="2405" w:type="dxa"/>
          </w:tcPr>
          <w:p w14:paraId="65BD7231" w14:textId="0B5059BD" w:rsidR="002B4B44" w:rsidRPr="00112547" w:rsidRDefault="002B4B44">
            <w:pPr>
              <w:rPr>
                <w:b/>
                <w:bCs/>
              </w:rPr>
            </w:pPr>
            <w:r w:rsidRPr="00112547">
              <w:rPr>
                <w:b/>
                <w:bCs/>
              </w:rPr>
              <w:t>Assessed By</w:t>
            </w:r>
          </w:p>
        </w:tc>
        <w:tc>
          <w:tcPr>
            <w:tcW w:w="6611" w:type="dxa"/>
          </w:tcPr>
          <w:p w14:paraId="2FD29FD6" w14:textId="17EDA1D2" w:rsidR="002B4B44" w:rsidRDefault="002B4B44"/>
        </w:tc>
      </w:tr>
      <w:tr w:rsidR="002B4B44" w14:paraId="01937842" w14:textId="77777777" w:rsidTr="00112547">
        <w:tc>
          <w:tcPr>
            <w:tcW w:w="2405" w:type="dxa"/>
          </w:tcPr>
          <w:p w14:paraId="51DBFE84" w14:textId="20543C5A" w:rsidR="002B4B44" w:rsidRPr="00112547" w:rsidRDefault="002B4B44">
            <w:pPr>
              <w:rPr>
                <w:b/>
                <w:bCs/>
              </w:rPr>
            </w:pPr>
            <w:r w:rsidRPr="00112547">
              <w:rPr>
                <w:b/>
                <w:bCs/>
              </w:rPr>
              <w:t>Assessment Date</w:t>
            </w:r>
          </w:p>
        </w:tc>
        <w:tc>
          <w:tcPr>
            <w:tcW w:w="6611" w:type="dxa"/>
          </w:tcPr>
          <w:p w14:paraId="7FBFF128" w14:textId="1265BB46" w:rsidR="002B4B44" w:rsidRDefault="002B4B44"/>
        </w:tc>
      </w:tr>
    </w:tbl>
    <w:p w14:paraId="4826473A" w14:textId="2254013F" w:rsidR="002B4B44" w:rsidRDefault="002B4B44"/>
    <w:p w14:paraId="6191DB21" w14:textId="5AFE35A9" w:rsidR="002B4B44" w:rsidRDefault="00274047">
      <w:pPr>
        <w:sectPr w:rsidR="002B4B44" w:rsidSect="00BE5C7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60E4BC" wp14:editId="78ED0E76">
            <wp:simplePos x="0" y="0"/>
            <wp:positionH relativeFrom="page">
              <wp:align>left</wp:align>
            </wp:positionH>
            <wp:positionV relativeFrom="paragraph">
              <wp:posOffset>1899344</wp:posOffset>
            </wp:positionV>
            <wp:extent cx="7540831" cy="5162286"/>
            <wp:effectExtent l="0" t="0" r="3175" b="635"/>
            <wp:wrapNone/>
            <wp:docPr id="1081192949" name="Picture 3" descr="UG 21-10.05 Eureka (Table Bluff) Naval Radio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G 21-10.05 Eureka (Table Bluff) Naval Radio St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31" cy="516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B44">
        <w:br w:type="page"/>
      </w:r>
    </w:p>
    <w:p w14:paraId="6B89D8EE" w14:textId="4A15A2A1" w:rsidR="002B4B44" w:rsidRPr="00342D1E" w:rsidRDefault="00112547" w:rsidP="00172176">
      <w:pPr>
        <w:pStyle w:val="Heading1"/>
      </w:pPr>
      <w:r w:rsidRPr="00172176">
        <w:lastRenderedPageBreak/>
        <w:t>Transmitting</w:t>
      </w:r>
      <w:r w:rsidRPr="00342D1E">
        <w:t xml:space="preserve"> </w:t>
      </w:r>
      <w:r w:rsidR="002B4B44" w:rsidRPr="00342D1E">
        <w:t>Antenna System Summary</w:t>
      </w:r>
    </w:p>
    <w:p w14:paraId="7925CA8F" w14:textId="77777777" w:rsidR="00112547" w:rsidRPr="003C2FE2" w:rsidRDefault="00112547">
      <w:pPr>
        <w:rPr>
          <w:rFonts w:ascii="Courage Road" w:hAnsi="Courage Roa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B4B44" w14:paraId="3F56C0D4" w14:textId="77777777" w:rsidTr="005D37EF">
        <w:tc>
          <w:tcPr>
            <w:tcW w:w="2789" w:type="dxa"/>
            <w:shd w:val="clear" w:color="auto" w:fill="D9D9D9" w:themeFill="background1" w:themeFillShade="D9"/>
          </w:tcPr>
          <w:p w14:paraId="3E2BBB99" w14:textId="5EA5F566" w:rsidR="002B4B44" w:rsidRDefault="002B4B44">
            <w:r>
              <w:t>Ant. System/Item</w:t>
            </w:r>
          </w:p>
        </w:tc>
        <w:tc>
          <w:tcPr>
            <w:tcW w:w="2789" w:type="dxa"/>
            <w:shd w:val="clear" w:color="auto" w:fill="D9D9D9" w:themeFill="background1" w:themeFillShade="D9"/>
          </w:tcPr>
          <w:p w14:paraId="2EC8B0BA" w14:textId="7FE70BE9" w:rsidR="002B4B44" w:rsidRDefault="002B4B44">
            <w:r>
              <w:t>System 1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430A8BC" w14:textId="028DB7FA" w:rsidR="002B4B44" w:rsidRDefault="002B4B44">
            <w:r>
              <w:t>System 2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9C613FB" w14:textId="402198B5" w:rsidR="002B4B44" w:rsidRDefault="002B4B44">
            <w:r>
              <w:t>System 3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EF95C4C" w14:textId="69C3E248" w:rsidR="002B4B44" w:rsidRDefault="002B4B44">
            <w:r>
              <w:t>System 4</w:t>
            </w:r>
          </w:p>
        </w:tc>
      </w:tr>
      <w:tr w:rsidR="002B4B44" w14:paraId="41FF180E" w14:textId="77777777" w:rsidTr="002B4B44">
        <w:tc>
          <w:tcPr>
            <w:tcW w:w="2789" w:type="dxa"/>
          </w:tcPr>
          <w:p w14:paraId="7E304A2C" w14:textId="20940EC1" w:rsidR="002B4B44" w:rsidRPr="005D37EF" w:rsidRDefault="002B4B44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Description</w:t>
            </w:r>
          </w:p>
        </w:tc>
        <w:tc>
          <w:tcPr>
            <w:tcW w:w="2789" w:type="dxa"/>
          </w:tcPr>
          <w:p w14:paraId="1D9A6CED" w14:textId="63CE38EE" w:rsidR="002B4B44" w:rsidRDefault="002B4B44"/>
        </w:tc>
        <w:tc>
          <w:tcPr>
            <w:tcW w:w="2790" w:type="dxa"/>
          </w:tcPr>
          <w:p w14:paraId="48518C26" w14:textId="1C8BCFDC" w:rsidR="002B4B44" w:rsidRDefault="002B4B44"/>
        </w:tc>
        <w:tc>
          <w:tcPr>
            <w:tcW w:w="2790" w:type="dxa"/>
          </w:tcPr>
          <w:p w14:paraId="7B7A75A7" w14:textId="2409C031" w:rsidR="002B4B44" w:rsidRDefault="002B4B44"/>
        </w:tc>
        <w:tc>
          <w:tcPr>
            <w:tcW w:w="2790" w:type="dxa"/>
          </w:tcPr>
          <w:p w14:paraId="24007E6E" w14:textId="53237F2F" w:rsidR="002B4B44" w:rsidRDefault="002B4B44"/>
        </w:tc>
      </w:tr>
      <w:tr w:rsidR="005D37EF" w14:paraId="2B1317D2" w14:textId="77777777" w:rsidTr="002B4B44">
        <w:tc>
          <w:tcPr>
            <w:tcW w:w="2789" w:type="dxa"/>
          </w:tcPr>
          <w:p w14:paraId="724A9F9C" w14:textId="052C2F98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Location (public/private)</w:t>
            </w:r>
          </w:p>
        </w:tc>
        <w:tc>
          <w:tcPr>
            <w:tcW w:w="2789" w:type="dxa"/>
          </w:tcPr>
          <w:p w14:paraId="33DA0B4C" w14:textId="796AEDC1" w:rsidR="005D37EF" w:rsidRDefault="005D37EF" w:rsidP="005D37EF"/>
        </w:tc>
        <w:tc>
          <w:tcPr>
            <w:tcW w:w="2790" w:type="dxa"/>
          </w:tcPr>
          <w:p w14:paraId="4EF0448A" w14:textId="3AB1F5DA" w:rsidR="005D37EF" w:rsidRDefault="005D37EF" w:rsidP="005D37EF"/>
        </w:tc>
        <w:tc>
          <w:tcPr>
            <w:tcW w:w="2790" w:type="dxa"/>
          </w:tcPr>
          <w:p w14:paraId="72824B7B" w14:textId="251EE7C0" w:rsidR="005D37EF" w:rsidRDefault="005D37EF" w:rsidP="005D37EF"/>
        </w:tc>
        <w:tc>
          <w:tcPr>
            <w:tcW w:w="2790" w:type="dxa"/>
          </w:tcPr>
          <w:p w14:paraId="0B96965D" w14:textId="13D31C72" w:rsidR="005D37EF" w:rsidRDefault="005D37EF" w:rsidP="005D37EF"/>
        </w:tc>
      </w:tr>
      <w:tr w:rsidR="005D37EF" w14:paraId="03502455" w14:textId="77777777" w:rsidTr="002B4B44">
        <w:tc>
          <w:tcPr>
            <w:tcW w:w="2789" w:type="dxa"/>
          </w:tcPr>
          <w:p w14:paraId="1685A94F" w14:textId="2B55A367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Frequency</w:t>
            </w:r>
          </w:p>
        </w:tc>
        <w:tc>
          <w:tcPr>
            <w:tcW w:w="2789" w:type="dxa"/>
          </w:tcPr>
          <w:p w14:paraId="20BD0342" w14:textId="16300984" w:rsidR="005D37EF" w:rsidRDefault="005D37EF" w:rsidP="005D37EF"/>
        </w:tc>
        <w:tc>
          <w:tcPr>
            <w:tcW w:w="2790" w:type="dxa"/>
          </w:tcPr>
          <w:p w14:paraId="0E32C05D" w14:textId="5831783F" w:rsidR="005D37EF" w:rsidRDefault="005D37EF" w:rsidP="005D37EF"/>
        </w:tc>
        <w:tc>
          <w:tcPr>
            <w:tcW w:w="2790" w:type="dxa"/>
          </w:tcPr>
          <w:p w14:paraId="4C0A6AE7" w14:textId="2DAD8353" w:rsidR="005D37EF" w:rsidRDefault="005D37EF" w:rsidP="005D37EF"/>
        </w:tc>
        <w:tc>
          <w:tcPr>
            <w:tcW w:w="2790" w:type="dxa"/>
          </w:tcPr>
          <w:p w14:paraId="46B405D2" w14:textId="24F70A3F" w:rsidR="005D37EF" w:rsidRDefault="005D37EF" w:rsidP="005D37EF"/>
        </w:tc>
      </w:tr>
      <w:tr w:rsidR="005D37EF" w14:paraId="4D267730" w14:textId="77777777" w:rsidTr="002B4B44">
        <w:tc>
          <w:tcPr>
            <w:tcW w:w="2789" w:type="dxa"/>
          </w:tcPr>
          <w:p w14:paraId="348E7898" w14:textId="599269EC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Tx Power</w:t>
            </w:r>
          </w:p>
        </w:tc>
        <w:tc>
          <w:tcPr>
            <w:tcW w:w="2789" w:type="dxa"/>
          </w:tcPr>
          <w:p w14:paraId="58B51D09" w14:textId="4BE9BEEE" w:rsidR="005D37EF" w:rsidRDefault="005D37EF" w:rsidP="005D37EF"/>
        </w:tc>
        <w:tc>
          <w:tcPr>
            <w:tcW w:w="2790" w:type="dxa"/>
          </w:tcPr>
          <w:p w14:paraId="3727CD7E" w14:textId="7CDEF0BC" w:rsidR="005D37EF" w:rsidRDefault="005D37EF" w:rsidP="005D37EF"/>
        </w:tc>
        <w:tc>
          <w:tcPr>
            <w:tcW w:w="2790" w:type="dxa"/>
          </w:tcPr>
          <w:p w14:paraId="0D0331D8" w14:textId="7493C112" w:rsidR="005D37EF" w:rsidRDefault="005D37EF" w:rsidP="005D37EF"/>
        </w:tc>
        <w:tc>
          <w:tcPr>
            <w:tcW w:w="2790" w:type="dxa"/>
          </w:tcPr>
          <w:p w14:paraId="4E9BE17E" w14:textId="3450DBA5" w:rsidR="005D37EF" w:rsidRDefault="005D37EF" w:rsidP="005D37EF"/>
        </w:tc>
      </w:tr>
      <w:tr w:rsidR="005D37EF" w14:paraId="39432717" w14:textId="77777777" w:rsidTr="002B4B44">
        <w:tc>
          <w:tcPr>
            <w:tcW w:w="2789" w:type="dxa"/>
          </w:tcPr>
          <w:p w14:paraId="46B310EB" w14:textId="6022FA6B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Tx Modes</w:t>
            </w:r>
          </w:p>
        </w:tc>
        <w:tc>
          <w:tcPr>
            <w:tcW w:w="2789" w:type="dxa"/>
          </w:tcPr>
          <w:p w14:paraId="5E9CE6C1" w14:textId="614E9038" w:rsidR="005D37EF" w:rsidRDefault="005D37EF" w:rsidP="005D37EF"/>
        </w:tc>
        <w:tc>
          <w:tcPr>
            <w:tcW w:w="2790" w:type="dxa"/>
          </w:tcPr>
          <w:p w14:paraId="444D5CB8" w14:textId="0FC65310" w:rsidR="005D37EF" w:rsidRDefault="005D37EF" w:rsidP="005D37EF"/>
        </w:tc>
        <w:tc>
          <w:tcPr>
            <w:tcW w:w="2790" w:type="dxa"/>
          </w:tcPr>
          <w:p w14:paraId="66EADA2E" w14:textId="6362B909" w:rsidR="005D37EF" w:rsidRDefault="005D37EF" w:rsidP="005D37EF"/>
        </w:tc>
        <w:tc>
          <w:tcPr>
            <w:tcW w:w="2790" w:type="dxa"/>
          </w:tcPr>
          <w:p w14:paraId="5AC100A9" w14:textId="1D070ABB" w:rsidR="005D37EF" w:rsidRDefault="005D37EF" w:rsidP="005D37EF"/>
        </w:tc>
      </w:tr>
      <w:tr w:rsidR="005D37EF" w14:paraId="65321C2C" w14:textId="77777777" w:rsidTr="002B4B44">
        <w:tc>
          <w:tcPr>
            <w:tcW w:w="2789" w:type="dxa"/>
          </w:tcPr>
          <w:p w14:paraId="58932F04" w14:textId="6DD9E439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Tx Time (% of 6 mins)</w:t>
            </w:r>
          </w:p>
        </w:tc>
        <w:tc>
          <w:tcPr>
            <w:tcW w:w="2789" w:type="dxa"/>
          </w:tcPr>
          <w:p w14:paraId="217F9F52" w14:textId="1DFF936E" w:rsidR="005D37EF" w:rsidRDefault="005D37EF" w:rsidP="005D37EF"/>
        </w:tc>
        <w:tc>
          <w:tcPr>
            <w:tcW w:w="2790" w:type="dxa"/>
          </w:tcPr>
          <w:p w14:paraId="380FD1B9" w14:textId="466D3C8B" w:rsidR="005D37EF" w:rsidRDefault="005D37EF" w:rsidP="005D37EF"/>
        </w:tc>
        <w:tc>
          <w:tcPr>
            <w:tcW w:w="2790" w:type="dxa"/>
          </w:tcPr>
          <w:p w14:paraId="51ED843E" w14:textId="5D6184E1" w:rsidR="005D37EF" w:rsidRDefault="005D37EF" w:rsidP="005D37EF"/>
        </w:tc>
        <w:tc>
          <w:tcPr>
            <w:tcW w:w="2790" w:type="dxa"/>
          </w:tcPr>
          <w:p w14:paraId="1FF716CB" w14:textId="32336DD8" w:rsidR="005D37EF" w:rsidRDefault="005D37EF" w:rsidP="005D37EF"/>
        </w:tc>
      </w:tr>
      <w:tr w:rsidR="005D37EF" w14:paraId="683B3F30" w14:textId="77777777" w:rsidTr="002B4B44">
        <w:tc>
          <w:tcPr>
            <w:tcW w:w="2789" w:type="dxa"/>
          </w:tcPr>
          <w:p w14:paraId="6719808F" w14:textId="091304A2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Antenna Type/Gain</w:t>
            </w:r>
          </w:p>
        </w:tc>
        <w:tc>
          <w:tcPr>
            <w:tcW w:w="2789" w:type="dxa"/>
          </w:tcPr>
          <w:p w14:paraId="5865CE9B" w14:textId="70C7A9B1" w:rsidR="005D37EF" w:rsidRDefault="005D37EF" w:rsidP="005D37EF"/>
        </w:tc>
        <w:tc>
          <w:tcPr>
            <w:tcW w:w="2790" w:type="dxa"/>
          </w:tcPr>
          <w:p w14:paraId="54B3F649" w14:textId="67B86F05" w:rsidR="005D37EF" w:rsidRDefault="005D37EF" w:rsidP="005D37EF"/>
        </w:tc>
        <w:tc>
          <w:tcPr>
            <w:tcW w:w="2790" w:type="dxa"/>
          </w:tcPr>
          <w:p w14:paraId="16FC3087" w14:textId="01339A30" w:rsidR="005D37EF" w:rsidRDefault="005D37EF" w:rsidP="005D37EF"/>
        </w:tc>
        <w:tc>
          <w:tcPr>
            <w:tcW w:w="2790" w:type="dxa"/>
          </w:tcPr>
          <w:p w14:paraId="63DE74FF" w14:textId="7A09BD00" w:rsidR="005D37EF" w:rsidRDefault="005D37EF" w:rsidP="005D37EF"/>
        </w:tc>
      </w:tr>
      <w:tr w:rsidR="005D37EF" w14:paraId="1717474B" w14:textId="77777777" w:rsidTr="002B4B44">
        <w:tc>
          <w:tcPr>
            <w:tcW w:w="2789" w:type="dxa"/>
          </w:tcPr>
          <w:p w14:paraId="09A0C8C6" w14:textId="1ED6188E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Antenna Height (lowest point)</w:t>
            </w:r>
          </w:p>
        </w:tc>
        <w:tc>
          <w:tcPr>
            <w:tcW w:w="2789" w:type="dxa"/>
          </w:tcPr>
          <w:p w14:paraId="78430E72" w14:textId="36C5D720" w:rsidR="005D37EF" w:rsidRDefault="005D37EF" w:rsidP="005D37EF"/>
        </w:tc>
        <w:tc>
          <w:tcPr>
            <w:tcW w:w="2790" w:type="dxa"/>
          </w:tcPr>
          <w:p w14:paraId="3F8E264C" w14:textId="2987FA72" w:rsidR="005D37EF" w:rsidRDefault="005D37EF" w:rsidP="005D37EF"/>
        </w:tc>
        <w:tc>
          <w:tcPr>
            <w:tcW w:w="2790" w:type="dxa"/>
          </w:tcPr>
          <w:p w14:paraId="4B600741" w14:textId="33AECCE0" w:rsidR="005D37EF" w:rsidRDefault="005D37EF" w:rsidP="005D37EF"/>
        </w:tc>
        <w:tc>
          <w:tcPr>
            <w:tcW w:w="2790" w:type="dxa"/>
          </w:tcPr>
          <w:p w14:paraId="3E0313B1" w14:textId="62A4986B" w:rsidR="005D37EF" w:rsidRDefault="005D37EF" w:rsidP="005D37EF"/>
        </w:tc>
      </w:tr>
      <w:tr w:rsidR="005D37EF" w14:paraId="0A8B7B41" w14:textId="77777777" w:rsidTr="002B4B44">
        <w:tc>
          <w:tcPr>
            <w:tcW w:w="2789" w:type="dxa"/>
          </w:tcPr>
          <w:p w14:paraId="4DEF7849" w14:textId="18523F6C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Coax Type/Losses</w:t>
            </w:r>
          </w:p>
        </w:tc>
        <w:tc>
          <w:tcPr>
            <w:tcW w:w="2789" w:type="dxa"/>
          </w:tcPr>
          <w:p w14:paraId="76E676F6" w14:textId="5EDAA8C9" w:rsidR="005D37EF" w:rsidRDefault="005D37EF" w:rsidP="005D37EF"/>
        </w:tc>
        <w:tc>
          <w:tcPr>
            <w:tcW w:w="2790" w:type="dxa"/>
          </w:tcPr>
          <w:p w14:paraId="026EB188" w14:textId="609FA2E8" w:rsidR="005D37EF" w:rsidRDefault="005D37EF" w:rsidP="005D37EF"/>
        </w:tc>
        <w:tc>
          <w:tcPr>
            <w:tcW w:w="2790" w:type="dxa"/>
          </w:tcPr>
          <w:p w14:paraId="6B9D731D" w14:textId="53F67202" w:rsidR="005D37EF" w:rsidRDefault="005D37EF" w:rsidP="005D37EF"/>
        </w:tc>
        <w:tc>
          <w:tcPr>
            <w:tcW w:w="2790" w:type="dxa"/>
          </w:tcPr>
          <w:p w14:paraId="12560F09" w14:textId="5F781E9B" w:rsidR="005D37EF" w:rsidRDefault="005D37EF" w:rsidP="005D37EF"/>
        </w:tc>
      </w:tr>
      <w:tr w:rsidR="005D37EF" w14:paraId="7C807757" w14:textId="77777777" w:rsidTr="002B4B44">
        <w:tc>
          <w:tcPr>
            <w:tcW w:w="2789" w:type="dxa"/>
          </w:tcPr>
          <w:p w14:paraId="20FDBA69" w14:textId="7FBCF963" w:rsidR="005D37EF" w:rsidRPr="005D37EF" w:rsidRDefault="005D37EF" w:rsidP="005D37EF">
            <w:pPr>
              <w:rPr>
                <w:b/>
                <w:bCs/>
              </w:rPr>
            </w:pPr>
            <w:r w:rsidRPr="005D37EF">
              <w:rPr>
                <w:b/>
                <w:bCs/>
              </w:rPr>
              <w:t>Compliance Class</w:t>
            </w:r>
          </w:p>
        </w:tc>
        <w:tc>
          <w:tcPr>
            <w:tcW w:w="2789" w:type="dxa"/>
          </w:tcPr>
          <w:p w14:paraId="40E51C98" w14:textId="058A0FC6" w:rsidR="005D37EF" w:rsidRDefault="005D37EF" w:rsidP="005D37EF"/>
        </w:tc>
        <w:tc>
          <w:tcPr>
            <w:tcW w:w="2790" w:type="dxa"/>
          </w:tcPr>
          <w:p w14:paraId="3086D3E1" w14:textId="673980A9" w:rsidR="005D37EF" w:rsidRDefault="005D37EF" w:rsidP="005D37EF"/>
        </w:tc>
        <w:tc>
          <w:tcPr>
            <w:tcW w:w="2790" w:type="dxa"/>
          </w:tcPr>
          <w:p w14:paraId="3F7B1E5A" w14:textId="3080AAC1" w:rsidR="005D37EF" w:rsidRDefault="005D37EF" w:rsidP="005D37EF"/>
        </w:tc>
        <w:tc>
          <w:tcPr>
            <w:tcW w:w="2790" w:type="dxa"/>
          </w:tcPr>
          <w:p w14:paraId="714844B3" w14:textId="1E3B0311" w:rsidR="005D37EF" w:rsidRDefault="005D37EF" w:rsidP="005D37EF"/>
        </w:tc>
      </w:tr>
    </w:tbl>
    <w:p w14:paraId="77C1D193" w14:textId="77777777" w:rsidR="002B4B44" w:rsidRDefault="002B4B44"/>
    <w:p w14:paraId="4C41A59B" w14:textId="7415F99B" w:rsidR="005361D9" w:rsidRDefault="005D37EF">
      <w:pPr>
        <w:rPr>
          <w:b/>
          <w:bCs/>
        </w:rPr>
      </w:pPr>
      <w:r w:rsidRPr="005D37EF">
        <w:rPr>
          <w:b/>
          <w:bCs/>
        </w:rPr>
        <w:t>EMR Safety Requirements:</w:t>
      </w:r>
    </w:p>
    <w:p w14:paraId="793531C9" w14:textId="58F16616" w:rsidR="005D37EF" w:rsidRDefault="005D37EF">
      <w:r>
        <w:rPr>
          <w:b/>
          <w:bCs/>
        </w:rPr>
        <w:t>System 1:</w:t>
      </w:r>
      <w:r>
        <w:rPr>
          <w:b/>
          <w:bCs/>
        </w:rPr>
        <w:tab/>
      </w:r>
    </w:p>
    <w:p w14:paraId="38D5854B" w14:textId="3FE63BB3" w:rsidR="005D37EF" w:rsidRDefault="005D37EF">
      <w:r w:rsidRPr="005D37EF">
        <w:rPr>
          <w:b/>
          <w:bCs/>
        </w:rPr>
        <w:t>System 2:</w:t>
      </w:r>
      <w:r>
        <w:tab/>
      </w:r>
    </w:p>
    <w:p w14:paraId="3BAB76A4" w14:textId="7E8D1678" w:rsidR="005D37EF" w:rsidRDefault="005D37EF">
      <w:r w:rsidRPr="005D37EF">
        <w:rPr>
          <w:b/>
          <w:bCs/>
        </w:rPr>
        <w:t>System 3:</w:t>
      </w:r>
      <w:r>
        <w:tab/>
      </w:r>
    </w:p>
    <w:p w14:paraId="080E3414" w14:textId="05A3EEA3" w:rsidR="005D37EF" w:rsidRDefault="005D37EF">
      <w:r w:rsidRPr="005D37EF">
        <w:rPr>
          <w:b/>
          <w:bCs/>
        </w:rPr>
        <w:t>System 4:</w:t>
      </w:r>
      <w:r>
        <w:tab/>
      </w:r>
    </w:p>
    <w:p w14:paraId="4045B7A6" w14:textId="77777777" w:rsidR="00D67E7B" w:rsidRDefault="00D67E7B"/>
    <w:p w14:paraId="0871672B" w14:textId="07F0A034" w:rsidR="00D67E7B" w:rsidRDefault="00734CF9">
      <w:pPr>
        <w:rPr>
          <w:b/>
          <w:bCs/>
        </w:rPr>
      </w:pPr>
      <w:r w:rsidRPr="00734CF9">
        <w:rPr>
          <w:b/>
          <w:bCs/>
        </w:rPr>
        <w:t>Statement of Compliance:</w:t>
      </w:r>
    </w:p>
    <w:p w14:paraId="3D42F9D9" w14:textId="1C746A70" w:rsidR="00734CF9" w:rsidRDefault="00734CF9">
      <w:r>
        <w:t>The table above outlines calculations I have done for the antennas I transmit on an</w:t>
      </w:r>
      <w:r w:rsidR="008D6269">
        <w:t>d</w:t>
      </w:r>
      <w:r>
        <w:t xml:space="preserve"> to the best of my ability I comply with the EMF/EME requirements.</w:t>
      </w:r>
    </w:p>
    <w:p w14:paraId="29472697" w14:textId="69B4C8A4" w:rsidR="00BF7BA9" w:rsidRDefault="00BF7BA9">
      <w:pPr>
        <w:sectPr w:rsidR="00BF7BA9" w:rsidSect="008D6269">
          <w:pgSz w:w="16838" w:h="11906" w:orient="landscape"/>
          <w:pgMar w:top="1440" w:right="1440" w:bottom="709" w:left="1440" w:header="708" w:footer="708" w:gutter="0"/>
          <w:cols w:space="708"/>
          <w:docGrid w:linePitch="360"/>
        </w:sect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5E5967A" w14:textId="016C3355" w:rsidR="005361D9" w:rsidRPr="003C2FE2" w:rsidRDefault="005361D9" w:rsidP="00172176">
      <w:pPr>
        <w:pStyle w:val="Heading1"/>
      </w:pPr>
      <w:r w:rsidRPr="003C2FE2">
        <w:lastRenderedPageBreak/>
        <w:t>System 1</w:t>
      </w:r>
    </w:p>
    <w:p w14:paraId="12F10543" w14:textId="200AED01" w:rsidR="00EA0C2F" w:rsidRDefault="00EA0C2F" w:rsidP="00EA0C2F">
      <w:pPr>
        <w:jc w:val="center"/>
      </w:pPr>
    </w:p>
    <w:p w14:paraId="4887593B" w14:textId="364E1A39" w:rsidR="00121B5D" w:rsidRDefault="00121B5D" w:rsidP="00EA0C2F">
      <w:pPr>
        <w:jc w:val="center"/>
      </w:pPr>
    </w:p>
    <w:p w14:paraId="31E38F43" w14:textId="62820FDF" w:rsidR="00121B5D" w:rsidRPr="003C2FE2" w:rsidRDefault="00121B5D" w:rsidP="00172176">
      <w:pPr>
        <w:pStyle w:val="Heading1"/>
      </w:pPr>
      <w:r w:rsidRPr="003C2FE2">
        <w:br w:type="page"/>
      </w:r>
      <w:r w:rsidR="005D37EF" w:rsidRPr="003C2FE2">
        <w:lastRenderedPageBreak/>
        <w:t>System</w:t>
      </w:r>
      <w:r w:rsidRPr="003C2FE2">
        <w:t xml:space="preserve"> </w:t>
      </w:r>
      <w:r w:rsidR="005D37EF" w:rsidRPr="003C2FE2">
        <w:t>2</w:t>
      </w:r>
    </w:p>
    <w:p w14:paraId="718403F2" w14:textId="148F8C59" w:rsidR="00121B5D" w:rsidRDefault="00121B5D"/>
    <w:p w14:paraId="774B2DA0" w14:textId="1FF71B97" w:rsidR="005D37EF" w:rsidRDefault="005D37EF">
      <w:r>
        <w:br w:type="page"/>
      </w:r>
    </w:p>
    <w:p w14:paraId="65EA3862" w14:textId="6BAEA50A" w:rsidR="005361D9" w:rsidRPr="003C2FE2" w:rsidRDefault="005D37EF" w:rsidP="00172176">
      <w:pPr>
        <w:pStyle w:val="Heading1"/>
      </w:pPr>
      <w:r w:rsidRPr="003C2FE2">
        <w:lastRenderedPageBreak/>
        <w:t>System 3</w:t>
      </w:r>
    </w:p>
    <w:p w14:paraId="2E0A2A6D" w14:textId="6B93C593" w:rsidR="005D37EF" w:rsidRDefault="005D37EF" w:rsidP="00EA0C2F">
      <w:pPr>
        <w:jc w:val="center"/>
      </w:pPr>
    </w:p>
    <w:p w14:paraId="3F5ACBD6" w14:textId="77777777" w:rsidR="005D37EF" w:rsidRDefault="005D37EF">
      <w:r>
        <w:br w:type="page"/>
      </w:r>
    </w:p>
    <w:p w14:paraId="6AB62257" w14:textId="4C3902EF" w:rsidR="005D37EF" w:rsidRPr="003C2FE2" w:rsidRDefault="005D37EF" w:rsidP="00172176">
      <w:pPr>
        <w:pStyle w:val="Heading1"/>
      </w:pPr>
      <w:r w:rsidRPr="003C2FE2">
        <w:lastRenderedPageBreak/>
        <w:t>System 4</w:t>
      </w:r>
    </w:p>
    <w:p w14:paraId="2BEB42B2" w14:textId="6F11B888" w:rsidR="003C2FE2" w:rsidRDefault="003C2FE2" w:rsidP="00EA0C2F">
      <w:pPr>
        <w:jc w:val="center"/>
      </w:pPr>
    </w:p>
    <w:p w14:paraId="67F8D310" w14:textId="77777777" w:rsidR="003C2FE2" w:rsidRDefault="003C2FE2">
      <w:r>
        <w:br w:type="page"/>
      </w:r>
    </w:p>
    <w:p w14:paraId="7F62193B" w14:textId="38BE3CB9" w:rsidR="003C2FE2" w:rsidRDefault="003C2FE2" w:rsidP="00172176">
      <w:pPr>
        <w:pStyle w:val="Heading1"/>
      </w:pPr>
      <w:r w:rsidRPr="003C2FE2">
        <w:lastRenderedPageBreak/>
        <w:t>Appendix I: Resources</w:t>
      </w:r>
    </w:p>
    <w:p w14:paraId="3EB376D9" w14:textId="77777777" w:rsidR="003C2FE2" w:rsidRDefault="003C2FE2" w:rsidP="003C2FE2">
      <w:pPr>
        <w:rPr>
          <w:rFonts w:ascii="Courage Road" w:hAnsi="Courage Road"/>
        </w:rPr>
      </w:pPr>
    </w:p>
    <w:p w14:paraId="5050E86F" w14:textId="2A898934" w:rsidR="003C2FE2" w:rsidRDefault="00112547" w:rsidP="003C2FE2">
      <w:pPr>
        <w:pStyle w:val="ListParagraph"/>
        <w:numPr>
          <w:ilvl w:val="0"/>
          <w:numId w:val="4"/>
        </w:numPr>
      </w:pPr>
      <w:r w:rsidRPr="00112547">
        <w:t>Amateur Radio EMR Flowchart</w:t>
      </w:r>
      <w:r>
        <w:t xml:space="preserve">: </w:t>
      </w:r>
      <w:r w:rsidRPr="00112547">
        <w:t>https://www.wia-education.com.au/resources-for-clubs</w:t>
      </w:r>
    </w:p>
    <w:p w14:paraId="78621240" w14:textId="0FB93C74" w:rsidR="003C2FE2" w:rsidRPr="003C2FE2" w:rsidRDefault="003C2FE2" w:rsidP="003C2FE2">
      <w:pPr>
        <w:pStyle w:val="ListParagraph"/>
        <w:numPr>
          <w:ilvl w:val="0"/>
          <w:numId w:val="4"/>
        </w:numPr>
      </w:pPr>
      <w:r>
        <w:t xml:space="preserve">RSGB Calculator: </w:t>
      </w:r>
      <w:r w:rsidRPr="003C2FE2">
        <w:t>https://rsgb.services/public/software/emccalculator/</w:t>
      </w:r>
    </w:p>
    <w:sectPr w:rsidR="003C2FE2" w:rsidRPr="003C2FE2" w:rsidSect="00536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E6CF" w14:textId="77777777" w:rsidR="008D6269" w:rsidRDefault="008D6269" w:rsidP="008D6269">
      <w:pPr>
        <w:spacing w:after="0" w:line="240" w:lineRule="auto"/>
      </w:pPr>
      <w:r>
        <w:separator/>
      </w:r>
    </w:p>
  </w:endnote>
  <w:endnote w:type="continuationSeparator" w:id="0">
    <w:p w14:paraId="73C76CC7" w14:textId="77777777" w:rsidR="008D6269" w:rsidRDefault="008D6269" w:rsidP="008D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age Road">
    <w:panose1 w:val="02000503000000020004"/>
    <w:charset w:val="00"/>
    <w:family w:val="modern"/>
    <w:notTrueType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50D1" w14:textId="77777777" w:rsidR="008D6269" w:rsidRDefault="008D6269" w:rsidP="008D6269">
      <w:pPr>
        <w:spacing w:after="0" w:line="240" w:lineRule="auto"/>
      </w:pPr>
      <w:r>
        <w:separator/>
      </w:r>
    </w:p>
  </w:footnote>
  <w:footnote w:type="continuationSeparator" w:id="0">
    <w:p w14:paraId="123BA92C" w14:textId="77777777" w:rsidR="008D6269" w:rsidRDefault="008D6269" w:rsidP="008D6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21DE6"/>
    <w:multiLevelType w:val="hybridMultilevel"/>
    <w:tmpl w:val="8562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D79A0"/>
    <w:multiLevelType w:val="multilevel"/>
    <w:tmpl w:val="F3A81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Appendix %7 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6196B97"/>
    <w:multiLevelType w:val="multilevel"/>
    <w:tmpl w:val="7E58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E30272"/>
    <w:multiLevelType w:val="hybridMultilevel"/>
    <w:tmpl w:val="D7A0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7360">
    <w:abstractNumId w:val="1"/>
  </w:num>
  <w:num w:numId="2" w16cid:durableId="570434201">
    <w:abstractNumId w:val="2"/>
  </w:num>
  <w:num w:numId="3" w16cid:durableId="232087967">
    <w:abstractNumId w:val="0"/>
  </w:num>
  <w:num w:numId="4" w16cid:durableId="1881937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44"/>
    <w:rsid w:val="00112547"/>
    <w:rsid w:val="00121B5D"/>
    <w:rsid w:val="00172176"/>
    <w:rsid w:val="001A60DC"/>
    <w:rsid w:val="00274047"/>
    <w:rsid w:val="002B4B44"/>
    <w:rsid w:val="00342D1E"/>
    <w:rsid w:val="003C2FE2"/>
    <w:rsid w:val="0048627F"/>
    <w:rsid w:val="005361D9"/>
    <w:rsid w:val="005D37EF"/>
    <w:rsid w:val="00641279"/>
    <w:rsid w:val="00733533"/>
    <w:rsid w:val="00734CF9"/>
    <w:rsid w:val="007B5A98"/>
    <w:rsid w:val="00897DCC"/>
    <w:rsid w:val="008C503E"/>
    <w:rsid w:val="008D6269"/>
    <w:rsid w:val="009A793D"/>
    <w:rsid w:val="00B034B6"/>
    <w:rsid w:val="00B376FE"/>
    <w:rsid w:val="00BE5C7F"/>
    <w:rsid w:val="00BF7BA9"/>
    <w:rsid w:val="00D423D2"/>
    <w:rsid w:val="00D67E7B"/>
    <w:rsid w:val="00D7362F"/>
    <w:rsid w:val="00EA0C2F"/>
    <w:rsid w:val="00EB1942"/>
    <w:rsid w:val="00EC5680"/>
    <w:rsid w:val="00F12E04"/>
    <w:rsid w:val="00F72939"/>
    <w:rsid w:val="00F93FC0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C48B"/>
  <w15:chartTrackingRefBased/>
  <w15:docId w15:val="{01946088-58F6-46BC-8F9E-FF8DB7E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176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3FC0"/>
    <w:pPr>
      <w:keepNext/>
      <w:keepLines/>
      <w:numPr>
        <w:ilvl w:val="6"/>
        <w:numId w:val="2"/>
      </w:numPr>
      <w:spacing w:before="40" w:after="0" w:line="240" w:lineRule="auto"/>
      <w:ind w:left="720"/>
      <w:outlineLvl w:val="6"/>
    </w:pPr>
    <w:rPr>
      <w:rFonts w:asciiTheme="majorHAnsi" w:eastAsiaTheme="majorEastAsia" w:hAnsiTheme="majorHAnsi" w:cstheme="majorBidi"/>
      <w:iCs/>
      <w:sz w:val="5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F93FC0"/>
    <w:rPr>
      <w:rFonts w:asciiTheme="majorHAnsi" w:eastAsiaTheme="majorEastAsia" w:hAnsiTheme="majorHAnsi" w:cstheme="majorBidi"/>
      <w:iCs/>
      <w:sz w:val="5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2176"/>
    <w:rPr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B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2F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F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6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69"/>
  </w:style>
  <w:style w:type="paragraph" w:styleId="Footer">
    <w:name w:val="footer"/>
    <w:basedOn w:val="Normal"/>
    <w:link w:val="FooterChar"/>
    <w:uiPriority w:val="99"/>
    <w:unhideWhenUsed/>
    <w:rsid w:val="008D6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Conry</dc:creator>
  <cp:keywords/>
  <dc:description/>
  <cp:lastModifiedBy>Lance Conry</cp:lastModifiedBy>
  <cp:revision>17</cp:revision>
  <dcterms:created xsi:type="dcterms:W3CDTF">2025-09-24T21:18:00Z</dcterms:created>
  <dcterms:modified xsi:type="dcterms:W3CDTF">2025-09-24T21:30:00Z</dcterms:modified>
</cp:coreProperties>
</file>